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DF" w:rsidRPr="002D29BA" w:rsidRDefault="00432CBF" w:rsidP="0046005E">
      <w:pPr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2D29BA">
        <w:rPr>
          <w:b/>
          <w:sz w:val="28"/>
          <w:szCs w:val="28"/>
        </w:rPr>
        <w:t>REPORTE DE ACCIONES DE CONVIVENCIA ESCOLAR DE LA IE</w:t>
      </w:r>
    </w:p>
    <w:p w:rsidR="0046005E" w:rsidRPr="00432CBF" w:rsidRDefault="00432CBF" w:rsidP="0046005E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 w:rsidRPr="00432CBF">
        <w:rPr>
          <w:b/>
        </w:rPr>
        <w:t>DATOS GENERALES:</w:t>
      </w:r>
    </w:p>
    <w:p w:rsidR="0046005E" w:rsidRDefault="0046005E" w:rsidP="0046005E">
      <w:pPr>
        <w:pStyle w:val="Prrafodelista"/>
        <w:numPr>
          <w:ilvl w:val="1"/>
          <w:numId w:val="1"/>
        </w:numPr>
      </w:pPr>
      <w:r>
        <w:t>Nombre de la institución educativa</w:t>
      </w:r>
      <w:r>
        <w:tab/>
        <w:t>:</w:t>
      </w:r>
    </w:p>
    <w:p w:rsidR="004A5DDD" w:rsidRDefault="004A5DDD" w:rsidP="004A5DDD">
      <w:pPr>
        <w:pStyle w:val="Prrafodelista"/>
        <w:numPr>
          <w:ilvl w:val="1"/>
          <w:numId w:val="1"/>
        </w:numPr>
      </w:pPr>
      <w:r>
        <w:t>Código Local de la institución educativa</w:t>
      </w:r>
      <w:r>
        <w:tab/>
        <w:t>:</w:t>
      </w:r>
    </w:p>
    <w:p w:rsidR="0046005E" w:rsidRDefault="0046005E" w:rsidP="0046005E">
      <w:pPr>
        <w:pStyle w:val="Prrafodelista"/>
        <w:numPr>
          <w:ilvl w:val="1"/>
          <w:numId w:val="1"/>
        </w:numPr>
      </w:pPr>
      <w:r>
        <w:t>UGEL a la que pertenece</w:t>
      </w:r>
      <w:r>
        <w:tab/>
      </w:r>
      <w:r>
        <w:tab/>
        <w:t>:</w:t>
      </w:r>
    </w:p>
    <w:p w:rsidR="0046005E" w:rsidRDefault="0046005E" w:rsidP="0046005E">
      <w:pPr>
        <w:pStyle w:val="Prrafodelista"/>
        <w:numPr>
          <w:ilvl w:val="1"/>
          <w:numId w:val="1"/>
        </w:numPr>
      </w:pPr>
      <w:r>
        <w:t>Director de la Institución educativa</w:t>
      </w:r>
      <w:r>
        <w:tab/>
        <w:t>:</w:t>
      </w:r>
    </w:p>
    <w:p w:rsidR="0046005E" w:rsidRDefault="0046005E" w:rsidP="0046005E">
      <w:pPr>
        <w:pStyle w:val="Prrafodelista"/>
        <w:numPr>
          <w:ilvl w:val="1"/>
          <w:numId w:val="1"/>
        </w:numPr>
        <w:spacing w:after="240"/>
        <w:ind w:left="714" w:hanging="357"/>
        <w:contextualSpacing w:val="0"/>
      </w:pPr>
      <w:r>
        <w:t>Número de estudiantes de la IE</w:t>
      </w:r>
      <w:r>
        <w:tab/>
      </w:r>
      <w:r>
        <w:tab/>
        <w:t>:</w:t>
      </w:r>
    </w:p>
    <w:tbl>
      <w:tblPr>
        <w:tblStyle w:val="Tablaconcuadrcula"/>
        <w:tblW w:w="0" w:type="auto"/>
        <w:tblInd w:w="714" w:type="dxa"/>
        <w:tblLook w:val="04A0" w:firstRow="1" w:lastRow="0" w:firstColumn="1" w:lastColumn="0" w:noHBand="0" w:noVBand="1"/>
      </w:tblPr>
      <w:tblGrid>
        <w:gridCol w:w="1690"/>
        <w:gridCol w:w="1660"/>
        <w:gridCol w:w="1630"/>
        <w:gridCol w:w="1665"/>
        <w:gridCol w:w="1702"/>
      </w:tblGrid>
      <w:tr w:rsidR="0046005E" w:rsidTr="00432CBF">
        <w:tc>
          <w:tcPr>
            <w:tcW w:w="1690" w:type="dxa"/>
            <w:shd w:val="clear" w:color="auto" w:fill="D9D9D9" w:themeFill="background1" w:themeFillShade="D9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C14E9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C14E9">
              <w:rPr>
                <w:b/>
                <w:sz w:val="20"/>
                <w:szCs w:val="20"/>
              </w:rPr>
              <w:t>N° DOCENTES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C14E9">
              <w:rPr>
                <w:b/>
                <w:sz w:val="20"/>
                <w:szCs w:val="20"/>
              </w:rPr>
              <w:t>N° TUTORES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C14E9">
              <w:rPr>
                <w:b/>
                <w:sz w:val="20"/>
                <w:szCs w:val="20"/>
              </w:rPr>
              <w:t>N° TOTAL DE SECCIONES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jc w:val="center"/>
              <w:rPr>
                <w:b/>
                <w:sz w:val="20"/>
                <w:szCs w:val="20"/>
              </w:rPr>
            </w:pPr>
            <w:r w:rsidRPr="003C14E9">
              <w:rPr>
                <w:b/>
                <w:sz w:val="20"/>
                <w:szCs w:val="20"/>
              </w:rPr>
              <w:t>N° TOTAL DE ESTUDIANTES</w:t>
            </w:r>
          </w:p>
        </w:tc>
      </w:tr>
      <w:tr w:rsidR="0046005E" w:rsidTr="0046005E">
        <w:tc>
          <w:tcPr>
            <w:tcW w:w="169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  <w:r w:rsidRPr="003C14E9">
              <w:rPr>
                <w:sz w:val="20"/>
                <w:szCs w:val="20"/>
              </w:rPr>
              <w:t>INICIAL</w:t>
            </w:r>
          </w:p>
        </w:tc>
        <w:tc>
          <w:tcPr>
            <w:tcW w:w="166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6005E" w:rsidTr="0046005E">
        <w:tc>
          <w:tcPr>
            <w:tcW w:w="169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  <w:r w:rsidRPr="003C14E9">
              <w:rPr>
                <w:sz w:val="20"/>
                <w:szCs w:val="20"/>
              </w:rPr>
              <w:t>PRIMARIA</w:t>
            </w:r>
          </w:p>
        </w:tc>
        <w:tc>
          <w:tcPr>
            <w:tcW w:w="166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6005E" w:rsidTr="0046005E">
        <w:tc>
          <w:tcPr>
            <w:tcW w:w="169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  <w:r w:rsidRPr="003C14E9">
              <w:rPr>
                <w:sz w:val="20"/>
                <w:szCs w:val="20"/>
              </w:rPr>
              <w:t>SECUNDARIA</w:t>
            </w:r>
          </w:p>
        </w:tc>
        <w:tc>
          <w:tcPr>
            <w:tcW w:w="166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46005E" w:rsidTr="0046005E">
        <w:tc>
          <w:tcPr>
            <w:tcW w:w="1690" w:type="dxa"/>
            <w:vAlign w:val="center"/>
          </w:tcPr>
          <w:p w:rsidR="0046005E" w:rsidRPr="004018B3" w:rsidRDefault="0046005E" w:rsidP="004018B3">
            <w:pPr>
              <w:pStyle w:val="Prrafodelista"/>
              <w:spacing w:before="80" w:after="80"/>
              <w:ind w:left="0"/>
              <w:contextualSpacing w:val="0"/>
              <w:jc w:val="right"/>
              <w:rPr>
                <w:b/>
                <w:sz w:val="20"/>
                <w:szCs w:val="20"/>
              </w:rPr>
            </w:pPr>
            <w:r w:rsidRPr="004018B3">
              <w:rPr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66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30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46005E" w:rsidRPr="003C14E9" w:rsidRDefault="0046005E" w:rsidP="0046005E">
            <w:pPr>
              <w:pStyle w:val="Prrafodelista"/>
              <w:spacing w:before="80" w:after="8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46005E" w:rsidRDefault="0046005E" w:rsidP="0046005E">
      <w:pPr>
        <w:pStyle w:val="Prrafodelista"/>
        <w:ind w:left="360"/>
      </w:pPr>
    </w:p>
    <w:p w:rsidR="0046005E" w:rsidRDefault="00B035FE" w:rsidP="00432CBF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>
        <w:rPr>
          <w:b/>
        </w:rPr>
        <w:t xml:space="preserve">CONFORMACIÓN </w:t>
      </w:r>
      <w:r w:rsidR="00432CBF">
        <w:rPr>
          <w:b/>
        </w:rPr>
        <w:t>DE</w:t>
      </w:r>
      <w:r w:rsidR="0046005E" w:rsidRPr="00432CBF">
        <w:rPr>
          <w:b/>
        </w:rPr>
        <w:t>L COMITÉ DE TUTORIA: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298"/>
        <w:gridCol w:w="2403"/>
      </w:tblGrid>
      <w:tr w:rsidR="00432CBF" w:rsidTr="00D85E81">
        <w:tc>
          <w:tcPr>
            <w:tcW w:w="6298" w:type="dxa"/>
            <w:shd w:val="clear" w:color="auto" w:fill="D9D9D9" w:themeFill="background1" w:themeFillShade="D9"/>
          </w:tcPr>
          <w:p w:rsidR="00432CBF" w:rsidRPr="00432CBF" w:rsidRDefault="00432CBF" w:rsidP="00432CBF">
            <w:pPr>
              <w:pStyle w:val="Prrafodelista"/>
              <w:ind w:left="0"/>
            </w:pPr>
            <w:r w:rsidRPr="00432CBF">
              <w:t>Fecha de conformación del Comité de Tutoría de la I</w:t>
            </w:r>
            <w:r w:rsidR="004A5DDD">
              <w:t>.</w:t>
            </w:r>
            <w:r w:rsidRPr="00432CBF">
              <w:t>E</w:t>
            </w:r>
            <w:r w:rsidR="004A5DDD">
              <w:t>.</w:t>
            </w:r>
          </w:p>
        </w:tc>
        <w:tc>
          <w:tcPr>
            <w:tcW w:w="2403" w:type="dxa"/>
          </w:tcPr>
          <w:p w:rsidR="00432CBF" w:rsidRDefault="00432CBF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432CBF" w:rsidTr="00D85E81">
        <w:tc>
          <w:tcPr>
            <w:tcW w:w="6298" w:type="dxa"/>
            <w:shd w:val="clear" w:color="auto" w:fill="D9D9D9" w:themeFill="background1" w:themeFillShade="D9"/>
          </w:tcPr>
          <w:p w:rsidR="00432CBF" w:rsidRPr="00432CBF" w:rsidRDefault="00432CBF" w:rsidP="00432CBF">
            <w:pPr>
              <w:pStyle w:val="Prrafodelista"/>
              <w:ind w:left="0"/>
            </w:pPr>
            <w:r>
              <w:t>Numero de R.D. mediante la cual se conformó el Comité de Tutoría</w:t>
            </w:r>
          </w:p>
        </w:tc>
        <w:tc>
          <w:tcPr>
            <w:tcW w:w="2403" w:type="dxa"/>
          </w:tcPr>
          <w:p w:rsidR="00432CBF" w:rsidRDefault="00432CBF" w:rsidP="00432CBF">
            <w:pPr>
              <w:pStyle w:val="Prrafodelista"/>
              <w:ind w:left="0"/>
              <w:rPr>
                <w:b/>
              </w:rPr>
            </w:pPr>
          </w:p>
        </w:tc>
      </w:tr>
    </w:tbl>
    <w:p w:rsidR="00432CBF" w:rsidRDefault="00432CBF" w:rsidP="00432CBF">
      <w:pPr>
        <w:pStyle w:val="Prrafodelista"/>
        <w:ind w:left="360"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104"/>
      </w:tblGrid>
      <w:tr w:rsidR="00432CBF" w:rsidTr="00432CBF">
        <w:tc>
          <w:tcPr>
            <w:tcW w:w="8701" w:type="dxa"/>
            <w:gridSpan w:val="2"/>
            <w:shd w:val="clear" w:color="auto" w:fill="D9D9D9" w:themeFill="background1" w:themeFillShade="D9"/>
          </w:tcPr>
          <w:p w:rsidR="00432CBF" w:rsidRPr="003C14E9" w:rsidRDefault="00432CBF" w:rsidP="00432CBF">
            <w:pPr>
              <w:pStyle w:val="Prrafodelista"/>
              <w:ind w:left="0"/>
              <w:jc w:val="center"/>
              <w:rPr>
                <w:b/>
              </w:rPr>
            </w:pPr>
            <w:r w:rsidRPr="003C14E9">
              <w:rPr>
                <w:b/>
              </w:rPr>
              <w:t>INTEGRANTES DEL COMITÉ DE TUTORÍA</w:t>
            </w:r>
          </w:p>
        </w:tc>
      </w:tr>
      <w:tr w:rsidR="00432CBF" w:rsidTr="00432CBF">
        <w:tc>
          <w:tcPr>
            <w:tcW w:w="4597" w:type="dxa"/>
          </w:tcPr>
          <w:p w:rsidR="00432CBF" w:rsidRPr="003C14E9" w:rsidRDefault="00432CBF" w:rsidP="00432CBF">
            <w:pPr>
              <w:pStyle w:val="Prrafodelista"/>
              <w:ind w:left="0"/>
              <w:jc w:val="center"/>
              <w:rPr>
                <w:b/>
              </w:rPr>
            </w:pPr>
            <w:r w:rsidRPr="003C14E9">
              <w:rPr>
                <w:b/>
              </w:rPr>
              <w:t>CARGO</w:t>
            </w:r>
          </w:p>
        </w:tc>
        <w:tc>
          <w:tcPr>
            <w:tcW w:w="4104" w:type="dxa"/>
          </w:tcPr>
          <w:p w:rsidR="00432CBF" w:rsidRPr="003C14E9" w:rsidRDefault="003C14E9" w:rsidP="00432CBF">
            <w:pPr>
              <w:pStyle w:val="Prrafodelista"/>
              <w:ind w:left="0"/>
              <w:jc w:val="center"/>
              <w:rPr>
                <w:b/>
              </w:rPr>
            </w:pPr>
            <w:r w:rsidRPr="003C14E9">
              <w:rPr>
                <w:b/>
              </w:rPr>
              <w:t>NOMBRE</w:t>
            </w: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 w:rsidRPr="00432CBF">
              <w:t>Director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>
              <w:t>Coordinador de Tutoría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>
              <w:t>Responsable  de Convivencia Escolar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 w:rsidRPr="00432CBF">
              <w:t>Responsable de inclusión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 w:rsidRPr="00432CBF">
              <w:t>Representante de auxiliares</w:t>
            </w:r>
            <w:r>
              <w:t xml:space="preserve"> de educación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Pr="00432CBF" w:rsidRDefault="00432CBF" w:rsidP="00432CBF">
            <w:pPr>
              <w:pStyle w:val="Prrafodelista"/>
              <w:ind w:left="0"/>
            </w:pPr>
            <w:r>
              <w:t>Psicólogo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Default="00432CBF" w:rsidP="00432CBF">
            <w:pPr>
              <w:pStyle w:val="Prrafodelista"/>
              <w:ind w:left="0"/>
            </w:pPr>
            <w:r>
              <w:t>Representante de los padres y madres de familia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  <w:tr w:rsidR="00432CBF" w:rsidTr="00432CBF">
        <w:tc>
          <w:tcPr>
            <w:tcW w:w="4597" w:type="dxa"/>
          </w:tcPr>
          <w:p w:rsidR="00432CBF" w:rsidRDefault="00432CBF" w:rsidP="00432CBF">
            <w:pPr>
              <w:pStyle w:val="Prrafodelista"/>
              <w:ind w:left="0"/>
            </w:pPr>
            <w:r>
              <w:t>Representante del Municipio Escolar</w:t>
            </w:r>
          </w:p>
        </w:tc>
        <w:tc>
          <w:tcPr>
            <w:tcW w:w="4104" w:type="dxa"/>
          </w:tcPr>
          <w:p w:rsidR="00432CBF" w:rsidRPr="00432CBF" w:rsidRDefault="00432CBF" w:rsidP="00432CBF">
            <w:pPr>
              <w:pStyle w:val="Prrafodelista"/>
              <w:ind w:left="0"/>
            </w:pPr>
          </w:p>
        </w:tc>
      </w:tr>
    </w:tbl>
    <w:p w:rsidR="00432CBF" w:rsidRDefault="00432CBF" w:rsidP="006A08CC">
      <w:pPr>
        <w:pStyle w:val="Prrafodelista"/>
        <w:ind w:left="357"/>
        <w:rPr>
          <w:i/>
        </w:rPr>
      </w:pPr>
      <w:r w:rsidRPr="006A08CC">
        <w:rPr>
          <w:i/>
        </w:rPr>
        <w:t>R.S.G. 014 – 2019 – MINEDU</w:t>
      </w:r>
    </w:p>
    <w:p w:rsidR="006A08CC" w:rsidRPr="004018B3" w:rsidRDefault="006A08CC" w:rsidP="002514DB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 xml:space="preserve">* Evidencia: R.D. de conformación del Comité de </w:t>
      </w:r>
      <w:r w:rsidR="00B73A65">
        <w:rPr>
          <w:i/>
        </w:rPr>
        <w:t>tutoría</w:t>
      </w:r>
      <w:r>
        <w:rPr>
          <w:i/>
        </w:rPr>
        <w:t xml:space="preserve"> y orientación educativa </w:t>
      </w:r>
    </w:p>
    <w:p w:rsidR="0046005E" w:rsidRDefault="00432CBF" w:rsidP="00CE6FAA">
      <w:pPr>
        <w:pStyle w:val="Prrafodelista"/>
        <w:numPr>
          <w:ilvl w:val="0"/>
          <w:numId w:val="1"/>
        </w:numPr>
        <w:jc w:val="both"/>
        <w:rPr>
          <w:b/>
        </w:rPr>
      </w:pPr>
      <w:r w:rsidRPr="00432CBF">
        <w:rPr>
          <w:b/>
        </w:rPr>
        <w:t xml:space="preserve">ACTIVIDADES </w:t>
      </w:r>
      <w:r w:rsidR="006A08CC">
        <w:rPr>
          <w:b/>
        </w:rPr>
        <w:t>A REALIZAR O REALIZADAS</w:t>
      </w:r>
      <w:r w:rsidR="006A08CC" w:rsidRPr="00432CBF">
        <w:rPr>
          <w:b/>
        </w:rPr>
        <w:t xml:space="preserve"> </w:t>
      </w:r>
      <w:r w:rsidRPr="00432CBF">
        <w:rPr>
          <w:b/>
        </w:rPr>
        <w:t>POR EL COMITÉ DE TUTORÍA DE LA I.E.</w:t>
      </w:r>
      <w:r w:rsidR="006A08CC">
        <w:rPr>
          <w:b/>
        </w:rPr>
        <w:t xml:space="preserve"> (</w:t>
      </w:r>
      <w:r w:rsidR="006A08CC" w:rsidRPr="006A08CC">
        <w:t xml:space="preserve">Relacionados a la </w:t>
      </w:r>
      <w:r w:rsidR="00C66993" w:rsidRPr="006A08CC">
        <w:t>Convivencia Escolar</w:t>
      </w:r>
      <w:r w:rsidR="00C66993">
        <w:t xml:space="preserve"> </w:t>
      </w:r>
      <w:r w:rsidR="006A08CC">
        <w:t>libre de violencia</w:t>
      </w:r>
      <w:r w:rsidR="006A08CC" w:rsidRPr="006A08CC">
        <w:t>)</w:t>
      </w:r>
    </w:p>
    <w:tbl>
      <w:tblPr>
        <w:tblStyle w:val="Tablaconcuadrcula"/>
        <w:tblW w:w="8976" w:type="dxa"/>
        <w:tblInd w:w="137" w:type="dxa"/>
        <w:tblLook w:val="04A0" w:firstRow="1" w:lastRow="0" w:firstColumn="1" w:lastColumn="0" w:noHBand="0" w:noVBand="1"/>
      </w:tblPr>
      <w:tblGrid>
        <w:gridCol w:w="417"/>
        <w:gridCol w:w="1727"/>
        <w:gridCol w:w="2078"/>
        <w:gridCol w:w="1673"/>
        <w:gridCol w:w="1773"/>
        <w:gridCol w:w="1308"/>
      </w:tblGrid>
      <w:tr w:rsidR="002B1A92" w:rsidTr="002B1A92">
        <w:tc>
          <w:tcPr>
            <w:tcW w:w="270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</w:t>
            </w:r>
          </w:p>
        </w:tc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Tipo de actividad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Temática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Nivel Educativo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Público Objetivo</w:t>
            </w:r>
          </w:p>
        </w:tc>
        <w:tc>
          <w:tcPr>
            <w:tcW w:w="1308" w:type="dxa"/>
            <w:shd w:val="clear" w:color="auto" w:fill="D9D9D9" w:themeFill="background1" w:themeFillShade="D9"/>
            <w:vAlign w:val="center"/>
          </w:tcPr>
          <w:p w:rsidR="002B1A92" w:rsidRDefault="002B1A92" w:rsidP="006A08CC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N° de participantes beneficiarios</w:t>
            </w:r>
          </w:p>
        </w:tc>
      </w:tr>
      <w:tr w:rsidR="002B1A92" w:rsidTr="002B1A92">
        <w:tc>
          <w:tcPr>
            <w:tcW w:w="270" w:type="dxa"/>
            <w:vAlign w:val="center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76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10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2B1A92" w:rsidTr="002B1A92">
        <w:tc>
          <w:tcPr>
            <w:tcW w:w="270" w:type="dxa"/>
            <w:vAlign w:val="center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76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10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2B1A92" w:rsidTr="002B1A92">
        <w:tc>
          <w:tcPr>
            <w:tcW w:w="270" w:type="dxa"/>
            <w:vAlign w:val="center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76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10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2B1A92" w:rsidTr="002B1A92">
        <w:tc>
          <w:tcPr>
            <w:tcW w:w="270" w:type="dxa"/>
            <w:vAlign w:val="center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76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10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2B1A92" w:rsidTr="002514DB"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  <w:tr w:rsidR="002B1A92" w:rsidTr="002514DB"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61" w:type="dxa"/>
            <w:tcBorders>
              <w:left w:val="nil"/>
              <w:bottom w:val="nil"/>
              <w:right w:val="nil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auto"/>
            </w:tcBorders>
          </w:tcPr>
          <w:p w:rsidR="002B1A92" w:rsidRDefault="002B1A92" w:rsidP="002514DB">
            <w:pPr>
              <w:pStyle w:val="Prrafodelista"/>
              <w:ind w:left="0"/>
              <w:jc w:val="right"/>
              <w:rPr>
                <w:b/>
              </w:rPr>
            </w:pP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</w:tcBorders>
          </w:tcPr>
          <w:p w:rsidR="002B1A92" w:rsidRDefault="002514DB" w:rsidP="002514DB">
            <w:pPr>
              <w:pStyle w:val="Prrafodelista"/>
              <w:ind w:left="0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08" w:type="dxa"/>
          </w:tcPr>
          <w:p w:rsidR="002B1A92" w:rsidRDefault="002B1A92" w:rsidP="00432CBF">
            <w:pPr>
              <w:pStyle w:val="Prrafodelista"/>
              <w:ind w:left="0"/>
              <w:rPr>
                <w:b/>
              </w:rPr>
            </w:pPr>
          </w:p>
        </w:tc>
      </w:tr>
    </w:tbl>
    <w:p w:rsidR="00432CBF" w:rsidRDefault="006A08CC" w:rsidP="006A08CC">
      <w:pPr>
        <w:pStyle w:val="Prrafodelista"/>
        <w:ind w:left="360"/>
        <w:jc w:val="both"/>
        <w:rPr>
          <w:i/>
        </w:rPr>
      </w:pPr>
      <w:r w:rsidRPr="006A08CC">
        <w:rPr>
          <w:i/>
        </w:rPr>
        <w:lastRenderedPageBreak/>
        <w:t>Las actividades pueden ser: charlas (menos de 3 horas), jornadas (1/2 día a 1 día), seminarios, talleres (más de 2 días), cursos, pasacalles, teatro, difusión de cuñas radiales, periódicos murales, paseo de antorchas y otros.</w:t>
      </w:r>
    </w:p>
    <w:p w:rsidR="002B0174" w:rsidRPr="00872975" w:rsidRDefault="00B73A65" w:rsidP="00406F25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 xml:space="preserve">* Evidencia: </w:t>
      </w:r>
      <w:r w:rsidR="00793FB4">
        <w:rPr>
          <w:i/>
        </w:rPr>
        <w:t xml:space="preserve">Actividades del </w:t>
      </w:r>
      <w:r>
        <w:rPr>
          <w:i/>
        </w:rPr>
        <w:t xml:space="preserve">Plan anual </w:t>
      </w:r>
      <w:r w:rsidR="006A08CC">
        <w:rPr>
          <w:i/>
        </w:rPr>
        <w:t>de Tutoría y orientación educativa de la I.E.</w:t>
      </w:r>
    </w:p>
    <w:p w:rsidR="00432CBF" w:rsidRDefault="00B73A65" w:rsidP="00B73A65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>
        <w:rPr>
          <w:b/>
        </w:rPr>
        <w:t xml:space="preserve">GRUPO DE INTERCAMBIO Y APOYO MUTUO 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1077"/>
        <w:gridCol w:w="1141"/>
        <w:gridCol w:w="1006"/>
        <w:gridCol w:w="1170"/>
        <w:gridCol w:w="1128"/>
      </w:tblGrid>
      <w:tr w:rsidR="00B73A65" w:rsidTr="00D85E81">
        <w:tc>
          <w:tcPr>
            <w:tcW w:w="3179" w:type="dxa"/>
            <w:vMerge w:val="restart"/>
            <w:shd w:val="clear" w:color="auto" w:fill="D9D9D9" w:themeFill="background1" w:themeFillShade="D9"/>
            <w:vAlign w:val="center"/>
          </w:tcPr>
          <w:p w:rsidR="00B73A65" w:rsidRPr="00B73A65" w:rsidRDefault="00B73A65" w:rsidP="00B73A65">
            <w:pPr>
              <w:pStyle w:val="Prrafodelista"/>
              <w:ind w:left="0"/>
            </w:pPr>
            <w:r w:rsidRPr="00B73A65">
              <w:t>¿Con que frecuencia se reúne el Comité de Tutoría?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center"/>
            </w:pPr>
            <w:r w:rsidRPr="00B73A65">
              <w:t>Semanal</w:t>
            </w:r>
          </w:p>
        </w:tc>
        <w:tc>
          <w:tcPr>
            <w:tcW w:w="1141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center"/>
            </w:pPr>
            <w:r w:rsidRPr="00B73A65">
              <w:t>Quincenal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center"/>
            </w:pPr>
            <w:r w:rsidRPr="00B73A65">
              <w:t>Mensual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center"/>
            </w:pPr>
            <w:r w:rsidRPr="00B73A65">
              <w:t>Bimensual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center"/>
            </w:pPr>
            <w:r w:rsidRPr="00B73A65">
              <w:t>Semestral</w:t>
            </w:r>
          </w:p>
        </w:tc>
      </w:tr>
      <w:tr w:rsidR="00B73A65" w:rsidTr="00D85E81">
        <w:tc>
          <w:tcPr>
            <w:tcW w:w="3179" w:type="dxa"/>
            <w:vMerge/>
            <w:shd w:val="clear" w:color="auto" w:fill="D9D9D9" w:themeFill="background1" w:themeFillShade="D9"/>
          </w:tcPr>
          <w:p w:rsidR="00B73A65" w:rsidRDefault="00B73A65" w:rsidP="00B73A65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1077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006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70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B73A65" w:rsidRDefault="00B73A65" w:rsidP="00B73A65">
      <w:pPr>
        <w:pStyle w:val="Prrafodelista"/>
        <w:ind w:left="360"/>
        <w:jc w:val="both"/>
        <w:rPr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573"/>
        <w:gridCol w:w="1128"/>
      </w:tblGrid>
      <w:tr w:rsidR="00B73A65" w:rsidTr="00D85E81">
        <w:tc>
          <w:tcPr>
            <w:tcW w:w="7573" w:type="dxa"/>
            <w:shd w:val="clear" w:color="auto" w:fill="D9D9D9" w:themeFill="background1" w:themeFillShade="D9"/>
          </w:tcPr>
          <w:p w:rsidR="00B73A65" w:rsidRPr="00B73A65" w:rsidRDefault="00B73A65" w:rsidP="00B73A65">
            <w:pPr>
              <w:pStyle w:val="Prrafodelista"/>
              <w:ind w:left="0"/>
              <w:jc w:val="both"/>
            </w:pPr>
            <w:r w:rsidRPr="00B73A65">
              <w:t>Numero de reuniones de intercambio de experiencias y apoyo mutuo entre tutores, realizadas en el año.</w:t>
            </w:r>
          </w:p>
        </w:tc>
        <w:tc>
          <w:tcPr>
            <w:tcW w:w="1128" w:type="dxa"/>
          </w:tcPr>
          <w:p w:rsidR="00B73A65" w:rsidRDefault="00B73A65" w:rsidP="00B73A65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B73A65" w:rsidRPr="00406F25" w:rsidRDefault="00B73A65" w:rsidP="00406F25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>* Evidencia: Acta de reuniones.</w:t>
      </w:r>
    </w:p>
    <w:p w:rsidR="00B73A65" w:rsidRDefault="002B0174" w:rsidP="0046005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REGISTRO DE CASOS EN EL ÁMBITO DE LA I.E.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2054"/>
        <w:gridCol w:w="2901"/>
      </w:tblGrid>
      <w:tr w:rsidR="00793FB4" w:rsidTr="00005D70">
        <w:tc>
          <w:tcPr>
            <w:tcW w:w="3746" w:type="dxa"/>
            <w:shd w:val="clear" w:color="auto" w:fill="D9D9D9" w:themeFill="background1" w:themeFillShade="D9"/>
            <w:vAlign w:val="center"/>
          </w:tcPr>
          <w:p w:rsidR="00793FB4" w:rsidRDefault="00793FB4" w:rsidP="00793F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CASOS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center"/>
          </w:tcPr>
          <w:p w:rsidR="00793FB4" w:rsidRDefault="00793FB4" w:rsidP="00793F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Nº CASOS</w:t>
            </w:r>
          </w:p>
        </w:tc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793FB4" w:rsidRDefault="00793FB4" w:rsidP="00793FB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OBSERVACIONES</w:t>
            </w:r>
          </w:p>
        </w:tc>
      </w:tr>
      <w:tr w:rsidR="00793FB4" w:rsidTr="00793FB4">
        <w:tc>
          <w:tcPr>
            <w:tcW w:w="3746" w:type="dxa"/>
            <w:vAlign w:val="bottom"/>
          </w:tcPr>
          <w:p w:rsidR="00793FB4" w:rsidRDefault="00793FB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Embarazo adolescente</w:t>
            </w:r>
          </w:p>
        </w:tc>
        <w:tc>
          <w:tcPr>
            <w:tcW w:w="2054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793FB4">
        <w:tc>
          <w:tcPr>
            <w:tcW w:w="3746" w:type="dxa"/>
            <w:vAlign w:val="bottom"/>
          </w:tcPr>
          <w:p w:rsidR="00793FB4" w:rsidRDefault="00793FB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Pandillaje/hechos delincuenciales</w:t>
            </w:r>
          </w:p>
        </w:tc>
        <w:tc>
          <w:tcPr>
            <w:tcW w:w="2054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793FB4">
        <w:tc>
          <w:tcPr>
            <w:tcW w:w="3746" w:type="dxa"/>
            <w:vAlign w:val="bottom"/>
          </w:tcPr>
          <w:p w:rsidR="00793FB4" w:rsidRDefault="00793FB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Consumo de alcohol</w:t>
            </w:r>
          </w:p>
        </w:tc>
        <w:tc>
          <w:tcPr>
            <w:tcW w:w="2054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793FB4">
        <w:tc>
          <w:tcPr>
            <w:tcW w:w="3746" w:type="dxa"/>
            <w:vAlign w:val="bottom"/>
          </w:tcPr>
          <w:p w:rsidR="00793FB4" w:rsidRDefault="00793FB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Consumo de tabaco</w:t>
            </w:r>
          </w:p>
        </w:tc>
        <w:tc>
          <w:tcPr>
            <w:tcW w:w="2054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793FB4">
        <w:tc>
          <w:tcPr>
            <w:tcW w:w="3746" w:type="dxa"/>
            <w:vAlign w:val="bottom"/>
          </w:tcPr>
          <w:p w:rsidR="00793FB4" w:rsidRDefault="00793FB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Consumo de drogas ilegales</w:t>
            </w:r>
          </w:p>
        </w:tc>
        <w:tc>
          <w:tcPr>
            <w:tcW w:w="2054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2B0174" w:rsidTr="00793FB4">
        <w:tc>
          <w:tcPr>
            <w:tcW w:w="3746" w:type="dxa"/>
            <w:vAlign w:val="bottom"/>
          </w:tcPr>
          <w:p w:rsidR="002B0174" w:rsidRDefault="002B0174" w:rsidP="00793FB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Otros (especifique)</w:t>
            </w:r>
          </w:p>
        </w:tc>
        <w:tc>
          <w:tcPr>
            <w:tcW w:w="2054" w:type="dxa"/>
          </w:tcPr>
          <w:p w:rsidR="002B0174" w:rsidRDefault="002B0174" w:rsidP="00793FB4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2901" w:type="dxa"/>
          </w:tcPr>
          <w:p w:rsidR="002B0174" w:rsidRDefault="002B0174" w:rsidP="00793FB4">
            <w:pPr>
              <w:pStyle w:val="Prrafodelista"/>
              <w:ind w:left="0"/>
              <w:rPr>
                <w:b/>
              </w:rPr>
            </w:pPr>
          </w:p>
        </w:tc>
      </w:tr>
    </w:tbl>
    <w:p w:rsidR="00793FB4" w:rsidRPr="00406F25" w:rsidRDefault="00793FB4" w:rsidP="00406F25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>* Evidencia: Diagnostico del Plan anual de Tutoría y orientación educativa de la I.E.</w:t>
      </w:r>
    </w:p>
    <w:p w:rsidR="00793FB4" w:rsidRDefault="00793FB4" w:rsidP="00793FB4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 w:rsidRPr="00793FB4">
        <w:rPr>
          <w:b/>
        </w:rPr>
        <w:t>CASOS REGISTRADOS EN LA PLATAFORMA DEL SÍSEVE/ LIBRO REGISTRO DE INCIDENCIAS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432"/>
        <w:gridCol w:w="1269"/>
      </w:tblGrid>
      <w:tr w:rsidR="00005D70" w:rsidTr="00005D70">
        <w:tc>
          <w:tcPr>
            <w:tcW w:w="7432" w:type="dxa"/>
            <w:shd w:val="clear" w:color="auto" w:fill="D9D9D9" w:themeFill="background1" w:themeFillShade="D9"/>
            <w:vAlign w:val="bottom"/>
          </w:tcPr>
          <w:p w:rsidR="00005D70" w:rsidRPr="00005D70" w:rsidRDefault="00005D70" w:rsidP="00005D70">
            <w:pPr>
              <w:jc w:val="center"/>
              <w:rPr>
                <w:b/>
                <w:color w:val="000000"/>
              </w:rPr>
            </w:pPr>
            <w:r w:rsidRPr="00005D70">
              <w:rPr>
                <w:b/>
                <w:color w:val="000000"/>
              </w:rPr>
              <w:t>INDICADOR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:rsidR="00005D70" w:rsidRDefault="00005D70" w:rsidP="00005D70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</w:tr>
      <w:tr w:rsidR="00793FB4" w:rsidTr="00005D70">
        <w:tc>
          <w:tcPr>
            <w:tcW w:w="7432" w:type="dxa"/>
            <w:vAlign w:val="bottom"/>
          </w:tcPr>
          <w:p w:rsidR="00793FB4" w:rsidRPr="00793FB4" w:rsidRDefault="00793FB4" w:rsidP="00793FB4">
            <w:pPr>
              <w:rPr>
                <w:color w:val="000000"/>
              </w:rPr>
            </w:pPr>
            <w:r w:rsidRPr="00793FB4">
              <w:rPr>
                <w:color w:val="000000"/>
              </w:rPr>
              <w:t xml:space="preserve">La I.E. ha </w:t>
            </w:r>
            <w:r w:rsidR="00D032FA">
              <w:rPr>
                <w:color w:val="000000"/>
              </w:rPr>
              <w:t xml:space="preserve">registrado y/o </w:t>
            </w:r>
            <w:r w:rsidRPr="00793FB4">
              <w:rPr>
                <w:color w:val="000000"/>
              </w:rPr>
              <w:t xml:space="preserve">actualizado sus datos en la plataforma del </w:t>
            </w:r>
            <w:r w:rsidR="00005D70" w:rsidRPr="00793FB4">
              <w:rPr>
                <w:color w:val="000000"/>
              </w:rPr>
              <w:t>SiseVe</w:t>
            </w:r>
          </w:p>
        </w:tc>
        <w:tc>
          <w:tcPr>
            <w:tcW w:w="1269" w:type="dxa"/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D032FA" w:rsidTr="00005D70">
        <w:tc>
          <w:tcPr>
            <w:tcW w:w="7432" w:type="dxa"/>
            <w:vAlign w:val="bottom"/>
          </w:tcPr>
          <w:p w:rsidR="00D032FA" w:rsidRPr="00793FB4" w:rsidRDefault="00D032FA" w:rsidP="00793FB4">
            <w:pPr>
              <w:rPr>
                <w:color w:val="000000"/>
              </w:rPr>
            </w:pPr>
            <w:r>
              <w:rPr>
                <w:color w:val="000000"/>
              </w:rPr>
              <w:t>El director de la I.E. está registrado en la Plataforma SiseVe</w:t>
            </w:r>
          </w:p>
        </w:tc>
        <w:tc>
          <w:tcPr>
            <w:tcW w:w="1269" w:type="dxa"/>
          </w:tcPr>
          <w:p w:rsidR="00D032FA" w:rsidRDefault="00D032FA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2B0174" w:rsidTr="00005D70">
        <w:tc>
          <w:tcPr>
            <w:tcW w:w="7432" w:type="dxa"/>
            <w:vAlign w:val="bottom"/>
          </w:tcPr>
          <w:p w:rsidR="002B0174" w:rsidRPr="00793FB4" w:rsidRDefault="002B0174" w:rsidP="00793FB4">
            <w:pPr>
              <w:rPr>
                <w:color w:val="000000"/>
              </w:rPr>
            </w:pPr>
            <w:r>
              <w:rPr>
                <w:color w:val="000000"/>
              </w:rPr>
              <w:t xml:space="preserve">El responsable de Convivencia Escolar </w:t>
            </w:r>
            <w:r w:rsidR="00D032FA">
              <w:rPr>
                <w:color w:val="000000"/>
              </w:rPr>
              <w:t>está</w:t>
            </w:r>
            <w:r>
              <w:rPr>
                <w:color w:val="000000"/>
              </w:rPr>
              <w:t xml:space="preserve"> registrado en la Plataforma SiseVe</w:t>
            </w:r>
          </w:p>
        </w:tc>
        <w:tc>
          <w:tcPr>
            <w:tcW w:w="1269" w:type="dxa"/>
          </w:tcPr>
          <w:p w:rsidR="002B0174" w:rsidRDefault="002B017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406F25">
        <w:tc>
          <w:tcPr>
            <w:tcW w:w="7432" w:type="dxa"/>
            <w:tcBorders>
              <w:bottom w:val="single" w:sz="4" w:space="0" w:color="auto"/>
            </w:tcBorders>
            <w:vAlign w:val="bottom"/>
          </w:tcPr>
          <w:p w:rsidR="00793FB4" w:rsidRPr="00793FB4" w:rsidRDefault="00793FB4" w:rsidP="00793FB4">
            <w:pPr>
              <w:rPr>
                <w:color w:val="000000"/>
              </w:rPr>
            </w:pPr>
            <w:r w:rsidRPr="00793FB4">
              <w:rPr>
                <w:color w:val="000000"/>
              </w:rPr>
              <w:t xml:space="preserve">La I.E. cuenta con el Libro Registro de Incidencias </w:t>
            </w:r>
            <w:r w:rsidRPr="00005D70">
              <w:rPr>
                <w:b/>
                <w:color w:val="000000"/>
              </w:rPr>
              <w:t xml:space="preserve">según los parámetros establecidos </w:t>
            </w:r>
            <w:r w:rsidR="00005D70" w:rsidRPr="00005D70">
              <w:rPr>
                <w:b/>
                <w:color w:val="000000"/>
              </w:rPr>
              <w:t>en el D.S. 004 – 2018 - MINEDU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  <w:tr w:rsidR="00793FB4" w:rsidTr="00406F25">
        <w:tc>
          <w:tcPr>
            <w:tcW w:w="7432" w:type="dxa"/>
            <w:tcBorders>
              <w:bottom w:val="single" w:sz="4" w:space="0" w:color="auto"/>
            </w:tcBorders>
            <w:vAlign w:val="bottom"/>
          </w:tcPr>
          <w:p w:rsidR="00793FB4" w:rsidRPr="00793FB4" w:rsidRDefault="00793FB4" w:rsidP="00793FB4">
            <w:pPr>
              <w:rPr>
                <w:color w:val="000000"/>
              </w:rPr>
            </w:pPr>
            <w:r w:rsidRPr="00793FB4">
              <w:rPr>
                <w:color w:val="000000"/>
              </w:rPr>
              <w:t>La I.E. cuenta con los Protocolos de atención y seguimiento de casos de violencia.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793FB4" w:rsidRDefault="00793FB4" w:rsidP="00793FB4">
            <w:pPr>
              <w:pStyle w:val="Prrafodelista"/>
              <w:ind w:left="0"/>
              <w:rPr>
                <w:b/>
              </w:rPr>
            </w:pPr>
          </w:p>
        </w:tc>
      </w:tr>
    </w:tbl>
    <w:p w:rsidR="00793FB4" w:rsidRDefault="00793FB4" w:rsidP="00005D70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>* Evidencia: Portal SiseVe, Libro de registro de incidencias</w:t>
      </w:r>
      <w:r w:rsidR="00005D70">
        <w:rPr>
          <w:i/>
        </w:rPr>
        <w:t>, Cuaderno de actas, Actas de compromiso y otros.</w:t>
      </w:r>
    </w:p>
    <w:tbl>
      <w:tblPr>
        <w:tblStyle w:val="Tablaconcuadrcul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0"/>
        <w:gridCol w:w="1275"/>
        <w:gridCol w:w="1213"/>
        <w:gridCol w:w="850"/>
        <w:gridCol w:w="709"/>
        <w:gridCol w:w="709"/>
      </w:tblGrid>
      <w:tr w:rsidR="009678FC" w:rsidTr="009678FC">
        <w:trPr>
          <w:trHeight w:val="660"/>
        </w:trPr>
        <w:tc>
          <w:tcPr>
            <w:tcW w:w="4600" w:type="dxa"/>
            <w:vMerge w:val="restart"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CASOS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Nº CASOS REPORTADOS EN EL SÍSEVE</w:t>
            </w:r>
          </w:p>
        </w:tc>
        <w:tc>
          <w:tcPr>
            <w:tcW w:w="1213" w:type="dxa"/>
            <w:vMerge w:val="restart"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N° CASOS REGISTRADOS EN EL LIBRO DE REGISTRO DE INCIDENCIAS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:rsidR="009678FC" w:rsidRDefault="00175F3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N° DE </w:t>
            </w:r>
            <w:r w:rsidR="009678F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TIPO DE VIOLENCIA</w:t>
            </w:r>
          </w:p>
        </w:tc>
      </w:tr>
      <w:tr w:rsidR="009678FC" w:rsidTr="009678FC">
        <w:trPr>
          <w:trHeight w:val="660"/>
        </w:trPr>
        <w:tc>
          <w:tcPr>
            <w:tcW w:w="4600" w:type="dxa"/>
            <w:vMerge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Psicológica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Física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9678FC" w:rsidRDefault="009678FC" w:rsidP="001013B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Sexual</w:t>
            </w:r>
          </w:p>
        </w:tc>
      </w:tr>
      <w:tr w:rsidR="009678FC" w:rsidTr="009678FC">
        <w:tc>
          <w:tcPr>
            <w:tcW w:w="4600" w:type="dxa"/>
            <w:vAlign w:val="bottom"/>
          </w:tcPr>
          <w:p w:rsidR="009678FC" w:rsidRPr="004A5DDD" w:rsidRDefault="009678FC" w:rsidP="001013B6">
            <w:pPr>
              <w:rPr>
                <w:rFonts w:ascii="Calibri" w:hAnsi="Calibri"/>
                <w:color w:val="000000"/>
              </w:rPr>
            </w:pPr>
            <w:r w:rsidRPr="004A5DDD">
              <w:rPr>
                <w:rFonts w:ascii="Calibri" w:hAnsi="Calibri"/>
                <w:color w:val="000000"/>
              </w:rPr>
              <w:t>Violencia entre estudiantes</w:t>
            </w:r>
          </w:p>
        </w:tc>
        <w:tc>
          <w:tcPr>
            <w:tcW w:w="1275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1213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</w:tr>
      <w:tr w:rsidR="009678FC" w:rsidTr="009678FC">
        <w:tc>
          <w:tcPr>
            <w:tcW w:w="4600" w:type="dxa"/>
            <w:vAlign w:val="bottom"/>
          </w:tcPr>
          <w:p w:rsidR="009678FC" w:rsidRPr="004A5DDD" w:rsidRDefault="009678FC" w:rsidP="001013B6">
            <w:pPr>
              <w:rPr>
                <w:rFonts w:ascii="Calibri" w:hAnsi="Calibri"/>
                <w:color w:val="000000"/>
              </w:rPr>
            </w:pPr>
            <w:r w:rsidRPr="004A5DDD">
              <w:rPr>
                <w:rFonts w:ascii="Calibri" w:hAnsi="Calibri"/>
                <w:color w:val="000000"/>
              </w:rPr>
              <w:t>Violencia  de un personal de la IE a un estudiante</w:t>
            </w:r>
          </w:p>
        </w:tc>
        <w:tc>
          <w:tcPr>
            <w:tcW w:w="1275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1213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</w:tr>
      <w:tr w:rsidR="009678FC" w:rsidTr="009678FC">
        <w:tc>
          <w:tcPr>
            <w:tcW w:w="4600" w:type="dxa"/>
          </w:tcPr>
          <w:p w:rsidR="009678FC" w:rsidRPr="004A5DDD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  <w:r w:rsidRPr="004A5DDD">
              <w:rPr>
                <w:rFonts w:ascii="Calibri" w:hAnsi="Calibri"/>
                <w:color w:val="000000"/>
              </w:rPr>
              <w:t>Violencia  de un familiar u otra persona a un estudiante</w:t>
            </w:r>
          </w:p>
        </w:tc>
        <w:tc>
          <w:tcPr>
            <w:tcW w:w="1275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1213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850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9678FC" w:rsidRDefault="009678FC" w:rsidP="001013B6">
            <w:pPr>
              <w:pStyle w:val="Prrafodelista"/>
              <w:ind w:left="0"/>
              <w:contextualSpacing w:val="0"/>
              <w:jc w:val="both"/>
              <w:rPr>
                <w:i/>
              </w:rPr>
            </w:pPr>
          </w:p>
        </w:tc>
      </w:tr>
    </w:tbl>
    <w:p w:rsidR="00005D70" w:rsidRPr="00B73A65" w:rsidRDefault="00005D70" w:rsidP="00005D70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 xml:space="preserve">* Evidencia: </w:t>
      </w:r>
      <w:r w:rsidR="00D032FA">
        <w:rPr>
          <w:i/>
        </w:rPr>
        <w:t xml:space="preserve">Portal SiseVe, </w:t>
      </w:r>
      <w:r>
        <w:rPr>
          <w:i/>
        </w:rPr>
        <w:t>Libro de registro de incidencias, Cuaderno de actas.</w:t>
      </w:r>
    </w:p>
    <w:p w:rsidR="00872975" w:rsidRDefault="00872975" w:rsidP="003C14E9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>
        <w:rPr>
          <w:b/>
        </w:rPr>
        <w:t>BRIGADAS DE AUTOPROTECCIÓN ESCOLAR (BAPE)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2"/>
      </w:tblGrid>
      <w:tr w:rsidR="00872975" w:rsidTr="00D85E81">
        <w:tc>
          <w:tcPr>
            <w:tcW w:w="6439" w:type="dxa"/>
            <w:shd w:val="clear" w:color="auto" w:fill="D9D9D9" w:themeFill="background1" w:themeFillShade="D9"/>
          </w:tcPr>
          <w:p w:rsidR="00872975" w:rsidRPr="003C14E9" w:rsidRDefault="00872975" w:rsidP="00872975">
            <w:r w:rsidRPr="003C14E9">
              <w:t xml:space="preserve">Número de RD. Mediante la cual se reconoce </w:t>
            </w:r>
            <w:r>
              <w:t>la conformación de las brigadas de protección escolar (BAPE)</w:t>
            </w:r>
          </w:p>
        </w:tc>
        <w:tc>
          <w:tcPr>
            <w:tcW w:w="2262" w:type="dxa"/>
          </w:tcPr>
          <w:p w:rsidR="00872975" w:rsidRDefault="00872975" w:rsidP="001013B6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374FDD" w:rsidRPr="00374FDD" w:rsidRDefault="00374FDD" w:rsidP="00872975">
      <w:pPr>
        <w:pStyle w:val="Prrafodelista"/>
        <w:ind w:left="360"/>
        <w:rPr>
          <w:b/>
          <w:i/>
        </w:rPr>
      </w:pPr>
      <w:r>
        <w:rPr>
          <w:b/>
          <w:i/>
        </w:rPr>
        <w:t>R.M. 066 – 2018 – MINEDU</w:t>
      </w:r>
    </w:p>
    <w:p w:rsidR="00872975" w:rsidRDefault="00872975" w:rsidP="00C66993">
      <w:pPr>
        <w:pStyle w:val="Prrafodelista"/>
        <w:ind w:left="357"/>
        <w:contextualSpacing w:val="0"/>
        <w:rPr>
          <w:i/>
        </w:rPr>
      </w:pPr>
      <w:r>
        <w:rPr>
          <w:i/>
        </w:rPr>
        <w:t xml:space="preserve">*Evidencia: </w:t>
      </w:r>
      <w:r w:rsidR="00374FDD">
        <w:rPr>
          <w:i/>
        </w:rPr>
        <w:t>R.D. del cual se reconoce las BAPE</w:t>
      </w:r>
      <w:r w:rsidR="000940C2">
        <w:rPr>
          <w:i/>
        </w:rPr>
        <w:t>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553"/>
      </w:tblGrid>
      <w:tr w:rsidR="000940C2" w:rsidTr="00C66993">
        <w:tc>
          <w:tcPr>
            <w:tcW w:w="7148" w:type="dxa"/>
            <w:shd w:val="clear" w:color="auto" w:fill="D9D9D9" w:themeFill="background1" w:themeFillShade="D9"/>
            <w:vAlign w:val="center"/>
          </w:tcPr>
          <w:p w:rsidR="000940C2" w:rsidRPr="00C66993" w:rsidRDefault="00C66993" w:rsidP="00C66993">
            <w:pPr>
              <w:pStyle w:val="Prrafodelista"/>
              <w:ind w:left="0"/>
              <w:rPr>
                <w:b/>
              </w:rPr>
            </w:pPr>
            <w:r w:rsidRPr="00C66993">
              <w:rPr>
                <w:b/>
              </w:rPr>
              <w:lastRenderedPageBreak/>
              <w:t>Acciones que ha realizado la I.E. con respecto a la Brigada de Autoprotección Escolar - BAPE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:rsidR="000940C2" w:rsidRDefault="00C66993" w:rsidP="00C66993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SI/NO</w:t>
            </w:r>
          </w:p>
        </w:tc>
      </w:tr>
      <w:tr w:rsidR="000940C2" w:rsidTr="00C66993">
        <w:tc>
          <w:tcPr>
            <w:tcW w:w="7148" w:type="dxa"/>
          </w:tcPr>
          <w:p w:rsidR="000940C2" w:rsidRPr="00C66993" w:rsidRDefault="00C66993" w:rsidP="00872975">
            <w:pPr>
              <w:pStyle w:val="Prrafodelista"/>
              <w:ind w:left="0"/>
            </w:pPr>
            <w:r w:rsidRPr="00C66993">
              <w:t>Diagnóstico de los problemas y riesgos que afectan el entorno de la escuela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  <w:tr w:rsidR="000940C2" w:rsidTr="00C66993">
        <w:tc>
          <w:tcPr>
            <w:tcW w:w="7148" w:type="dxa"/>
          </w:tcPr>
          <w:p w:rsidR="000940C2" w:rsidRPr="00C66993" w:rsidRDefault="00C66993" w:rsidP="00872975">
            <w:pPr>
              <w:pStyle w:val="Prrafodelista"/>
              <w:ind w:left="0"/>
            </w:pPr>
            <w:r w:rsidRPr="00C66993">
              <w:t>Coordinación con los Comités de Aula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  <w:tr w:rsidR="000940C2" w:rsidTr="00C66993">
        <w:tc>
          <w:tcPr>
            <w:tcW w:w="7148" w:type="dxa"/>
          </w:tcPr>
          <w:p w:rsidR="000940C2" w:rsidRPr="00C66993" w:rsidRDefault="00C66993" w:rsidP="00872975">
            <w:pPr>
              <w:pStyle w:val="Prrafodelista"/>
              <w:ind w:left="0"/>
            </w:pPr>
            <w:r w:rsidRPr="00C66993">
              <w:t xml:space="preserve">Convocatoria al personal de la Policía Nacional y/o </w:t>
            </w:r>
            <w:proofErr w:type="spellStart"/>
            <w:r w:rsidRPr="00C66993">
              <w:t>Serenazgo</w:t>
            </w:r>
            <w:proofErr w:type="spellEnd"/>
            <w:r w:rsidRPr="00C66993">
              <w:t xml:space="preserve"> Municipal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  <w:tr w:rsidR="000940C2" w:rsidTr="00C66993">
        <w:tc>
          <w:tcPr>
            <w:tcW w:w="7148" w:type="dxa"/>
          </w:tcPr>
          <w:p w:rsidR="000940C2" w:rsidRDefault="00C66993" w:rsidP="00872975">
            <w:pPr>
              <w:pStyle w:val="Prrafodelista"/>
              <w:ind w:left="0"/>
              <w:rPr>
                <w:b/>
              </w:rPr>
            </w:pPr>
            <w:r w:rsidRPr="00C66993">
              <w:rPr>
                <w:i/>
              </w:rPr>
              <w:t>Capacitación a miembros de la BAPE de la Institución Educativa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  <w:tr w:rsidR="000940C2" w:rsidTr="00C66993">
        <w:tc>
          <w:tcPr>
            <w:tcW w:w="7148" w:type="dxa"/>
          </w:tcPr>
          <w:p w:rsidR="000940C2" w:rsidRDefault="00C66993" w:rsidP="00872975">
            <w:pPr>
              <w:pStyle w:val="Prrafodelista"/>
              <w:ind w:left="0"/>
              <w:rPr>
                <w:b/>
              </w:rPr>
            </w:pPr>
            <w:r w:rsidRPr="00C66993">
              <w:rPr>
                <w:i/>
              </w:rPr>
              <w:t>Diseño de protocolos y acciones de la BAPE de la Institución Educativa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  <w:tr w:rsidR="000940C2" w:rsidTr="00C66993">
        <w:tc>
          <w:tcPr>
            <w:tcW w:w="7148" w:type="dxa"/>
          </w:tcPr>
          <w:p w:rsidR="000940C2" w:rsidRDefault="00C66993" w:rsidP="00C66993">
            <w:pPr>
              <w:pStyle w:val="Prrafodelista"/>
              <w:ind w:left="0"/>
              <w:rPr>
                <w:b/>
              </w:rPr>
            </w:pPr>
            <w:r w:rsidRPr="00C66993">
              <w:rPr>
                <w:i/>
              </w:rPr>
              <w:t xml:space="preserve">Otro: </w:t>
            </w:r>
            <w:r w:rsidRPr="00C66993">
              <w:rPr>
                <w:i/>
                <w:u w:val="single"/>
              </w:rPr>
              <w:t xml:space="preserve">        </w:t>
            </w:r>
            <w:r w:rsidRPr="00C66993">
              <w:rPr>
                <w:i/>
              </w:rPr>
              <w:t>(Complete)</w:t>
            </w:r>
          </w:p>
        </w:tc>
        <w:tc>
          <w:tcPr>
            <w:tcW w:w="1553" w:type="dxa"/>
          </w:tcPr>
          <w:p w:rsidR="000940C2" w:rsidRDefault="000940C2" w:rsidP="00872975">
            <w:pPr>
              <w:pStyle w:val="Prrafodelista"/>
              <w:ind w:left="0"/>
              <w:rPr>
                <w:b/>
              </w:rPr>
            </w:pPr>
          </w:p>
        </w:tc>
      </w:tr>
    </w:tbl>
    <w:p w:rsidR="00872975" w:rsidRPr="00C66993" w:rsidRDefault="00C66993" w:rsidP="00C66993">
      <w:pPr>
        <w:pStyle w:val="Prrafodelista"/>
        <w:ind w:left="357"/>
        <w:contextualSpacing w:val="0"/>
        <w:jc w:val="both"/>
        <w:rPr>
          <w:i/>
        </w:rPr>
      </w:pPr>
      <w:r>
        <w:rPr>
          <w:i/>
        </w:rPr>
        <w:t>* Evidencia: Cuaderno de actas.</w:t>
      </w:r>
    </w:p>
    <w:p w:rsidR="00793FB4" w:rsidRDefault="00872975" w:rsidP="003C14E9">
      <w:pPr>
        <w:pStyle w:val="Prrafodelista"/>
        <w:numPr>
          <w:ilvl w:val="0"/>
          <w:numId w:val="1"/>
        </w:numPr>
        <w:ind w:left="357" w:hanging="357"/>
        <w:contextualSpacing w:val="0"/>
        <w:rPr>
          <w:b/>
        </w:rPr>
      </w:pPr>
      <w:r>
        <w:rPr>
          <w:b/>
        </w:rPr>
        <w:t>NORMAS DE CONVIVENCIA DE LA I.E.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2"/>
      </w:tblGrid>
      <w:tr w:rsidR="003C14E9" w:rsidTr="00D85E81">
        <w:tc>
          <w:tcPr>
            <w:tcW w:w="6439" w:type="dxa"/>
            <w:shd w:val="clear" w:color="auto" w:fill="D9D9D9" w:themeFill="background1" w:themeFillShade="D9"/>
          </w:tcPr>
          <w:p w:rsidR="003C14E9" w:rsidRPr="003C14E9" w:rsidRDefault="003C14E9" w:rsidP="002B0174">
            <w:pPr>
              <w:pStyle w:val="Prrafodelista"/>
              <w:ind w:left="0"/>
            </w:pPr>
            <w:r w:rsidRPr="003C14E9">
              <w:t>Número de R</w:t>
            </w:r>
            <w:r w:rsidR="00FB1BE7">
              <w:t>.</w:t>
            </w:r>
            <w:r w:rsidRPr="003C14E9">
              <w:t xml:space="preserve">D. Mediante la cual se reconoce </w:t>
            </w:r>
            <w:r w:rsidR="002B0174">
              <w:t xml:space="preserve">en </w:t>
            </w:r>
            <w:r w:rsidRPr="003C14E9">
              <w:t>el Regl</w:t>
            </w:r>
            <w:r w:rsidR="00B915AB">
              <w:t xml:space="preserve">amento Interno </w:t>
            </w:r>
            <w:r w:rsidR="002B0174">
              <w:t>la incorporación</w:t>
            </w:r>
            <w:r w:rsidR="00B915AB">
              <w:t xml:space="preserve"> </w:t>
            </w:r>
            <w:r w:rsidR="002B0174">
              <w:t>d</w:t>
            </w:r>
            <w:r w:rsidR="00B915AB">
              <w:t>el capítulo “Normas de Convivencia”</w:t>
            </w:r>
          </w:p>
        </w:tc>
        <w:tc>
          <w:tcPr>
            <w:tcW w:w="2262" w:type="dxa"/>
          </w:tcPr>
          <w:p w:rsidR="003C14E9" w:rsidRDefault="003C14E9" w:rsidP="002B0174">
            <w:pPr>
              <w:pStyle w:val="Prrafodelista"/>
              <w:ind w:left="0"/>
              <w:jc w:val="center"/>
              <w:rPr>
                <w:b/>
              </w:rPr>
            </w:pPr>
          </w:p>
        </w:tc>
      </w:tr>
    </w:tbl>
    <w:p w:rsidR="003C14E9" w:rsidRDefault="002B0174" w:rsidP="003C14E9">
      <w:pPr>
        <w:pStyle w:val="Prrafodelista"/>
        <w:ind w:left="360"/>
        <w:rPr>
          <w:b/>
        </w:rPr>
      </w:pPr>
      <w:r>
        <w:rPr>
          <w:i/>
        </w:rPr>
        <w:t xml:space="preserve">*Evidencia: R.D. del cual se reconoce </w:t>
      </w:r>
      <w:r w:rsidR="00CE6D3E">
        <w:rPr>
          <w:i/>
        </w:rPr>
        <w:t xml:space="preserve">en </w:t>
      </w:r>
      <w:r>
        <w:rPr>
          <w:i/>
        </w:rPr>
        <w:t>el R.I. incorporando las normas de convivencia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148"/>
        <w:gridCol w:w="1553"/>
      </w:tblGrid>
      <w:tr w:rsidR="003C14E9" w:rsidTr="002B0174">
        <w:tc>
          <w:tcPr>
            <w:tcW w:w="7148" w:type="dxa"/>
            <w:shd w:val="clear" w:color="auto" w:fill="D9D9D9" w:themeFill="background1" w:themeFillShade="D9"/>
            <w:vAlign w:val="center"/>
          </w:tcPr>
          <w:p w:rsidR="003C14E9" w:rsidRDefault="003C14E9" w:rsidP="003C14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EL REGLAMENTO INTERNO CONSIDERA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bottom"/>
          </w:tcPr>
          <w:p w:rsidR="003C14E9" w:rsidRDefault="003C14E9" w:rsidP="003C14E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SI/NO</w:t>
            </w:r>
          </w:p>
        </w:tc>
      </w:tr>
      <w:tr w:rsidR="003C14E9" w:rsidTr="002B0174">
        <w:tc>
          <w:tcPr>
            <w:tcW w:w="7148" w:type="dxa"/>
          </w:tcPr>
          <w:p w:rsidR="003C14E9" w:rsidRPr="003C14E9" w:rsidRDefault="003C14E9" w:rsidP="003C14E9">
            <w:pPr>
              <w:pStyle w:val="Prrafodelista"/>
              <w:tabs>
                <w:tab w:val="left" w:pos="1275"/>
              </w:tabs>
              <w:ind w:left="0"/>
            </w:pPr>
            <w:r w:rsidRPr="003C14E9">
              <w:t>Un capítulo específ</w:t>
            </w:r>
            <w:r>
              <w:t>ico para la convivencia escolar</w:t>
            </w:r>
            <w:r w:rsidR="002B0174">
              <w:t xml:space="preserve"> “Normas de Convivencia”</w:t>
            </w:r>
          </w:p>
        </w:tc>
        <w:tc>
          <w:tcPr>
            <w:tcW w:w="1553" w:type="dxa"/>
          </w:tcPr>
          <w:p w:rsidR="003C14E9" w:rsidRDefault="003C14E9" w:rsidP="003C14E9">
            <w:pPr>
              <w:pStyle w:val="Prrafodelista"/>
              <w:ind w:left="0"/>
              <w:rPr>
                <w:b/>
              </w:rPr>
            </w:pPr>
          </w:p>
        </w:tc>
      </w:tr>
      <w:tr w:rsidR="003C14E9" w:rsidTr="002B0174">
        <w:tc>
          <w:tcPr>
            <w:tcW w:w="7148" w:type="dxa"/>
          </w:tcPr>
          <w:p w:rsidR="003C14E9" w:rsidRPr="003C14E9" w:rsidRDefault="002B0174" w:rsidP="003C14E9">
            <w:pPr>
              <w:pStyle w:val="Prrafodelista"/>
              <w:ind w:left="0"/>
            </w:pPr>
            <w:r>
              <w:t>Definición de la Convivencia Escolar</w:t>
            </w:r>
          </w:p>
        </w:tc>
        <w:tc>
          <w:tcPr>
            <w:tcW w:w="1553" w:type="dxa"/>
          </w:tcPr>
          <w:p w:rsidR="003C14E9" w:rsidRDefault="003C14E9" w:rsidP="003C14E9">
            <w:pPr>
              <w:pStyle w:val="Prrafodelista"/>
              <w:ind w:left="0"/>
              <w:rPr>
                <w:b/>
              </w:rPr>
            </w:pPr>
          </w:p>
        </w:tc>
      </w:tr>
      <w:tr w:rsidR="002B0174" w:rsidTr="002B0174">
        <w:tc>
          <w:tcPr>
            <w:tcW w:w="7148" w:type="dxa"/>
          </w:tcPr>
          <w:p w:rsidR="002B0174" w:rsidRDefault="002B0174" w:rsidP="003C14E9">
            <w:pPr>
              <w:pStyle w:val="Prrafodelista"/>
              <w:ind w:left="0"/>
            </w:pPr>
            <w:r>
              <w:t>Responsabilidades del Comité de Tutoría y Orientación Educativa</w:t>
            </w:r>
          </w:p>
        </w:tc>
        <w:tc>
          <w:tcPr>
            <w:tcW w:w="1553" w:type="dxa"/>
          </w:tcPr>
          <w:p w:rsidR="002B0174" w:rsidRDefault="002B0174" w:rsidP="003C14E9">
            <w:pPr>
              <w:pStyle w:val="Prrafodelista"/>
              <w:ind w:left="0"/>
              <w:rPr>
                <w:b/>
              </w:rPr>
            </w:pPr>
          </w:p>
        </w:tc>
      </w:tr>
      <w:tr w:rsidR="002B0174" w:rsidTr="002B0174">
        <w:tc>
          <w:tcPr>
            <w:tcW w:w="7148" w:type="dxa"/>
          </w:tcPr>
          <w:p w:rsidR="002B0174" w:rsidRDefault="002B0174" w:rsidP="003C14E9">
            <w:pPr>
              <w:pStyle w:val="Prrafodelista"/>
              <w:ind w:left="0"/>
            </w:pPr>
            <w:r>
              <w:t>Normas de Convivencia</w:t>
            </w:r>
          </w:p>
        </w:tc>
        <w:tc>
          <w:tcPr>
            <w:tcW w:w="1553" w:type="dxa"/>
          </w:tcPr>
          <w:p w:rsidR="002B0174" w:rsidRDefault="002B0174" w:rsidP="003C14E9">
            <w:pPr>
              <w:pStyle w:val="Prrafodelista"/>
              <w:ind w:left="0"/>
              <w:rPr>
                <w:b/>
              </w:rPr>
            </w:pPr>
          </w:p>
        </w:tc>
      </w:tr>
      <w:tr w:rsidR="003C14E9" w:rsidTr="002B0174">
        <w:tc>
          <w:tcPr>
            <w:tcW w:w="7148" w:type="dxa"/>
          </w:tcPr>
          <w:p w:rsidR="003C14E9" w:rsidRPr="003C14E9" w:rsidRDefault="002B0174" w:rsidP="003C14E9">
            <w:pPr>
              <w:pStyle w:val="Prrafodelista"/>
              <w:ind w:left="0"/>
            </w:pPr>
            <w:r>
              <w:t>M</w:t>
            </w:r>
            <w:r w:rsidR="003C14E9">
              <w:t>edidas correctivas</w:t>
            </w:r>
          </w:p>
        </w:tc>
        <w:tc>
          <w:tcPr>
            <w:tcW w:w="1553" w:type="dxa"/>
          </w:tcPr>
          <w:p w:rsidR="003C14E9" w:rsidRDefault="003C14E9" w:rsidP="003C14E9">
            <w:pPr>
              <w:pStyle w:val="Prrafodelista"/>
              <w:ind w:left="0"/>
              <w:rPr>
                <w:b/>
              </w:rPr>
            </w:pPr>
          </w:p>
        </w:tc>
      </w:tr>
    </w:tbl>
    <w:p w:rsidR="002B0174" w:rsidRPr="002B0174" w:rsidRDefault="002B0174" w:rsidP="002B0174">
      <w:pPr>
        <w:pStyle w:val="Prrafodelista"/>
        <w:ind w:left="357"/>
        <w:rPr>
          <w:b/>
          <w:i/>
        </w:rPr>
      </w:pPr>
      <w:r w:rsidRPr="002B0174">
        <w:rPr>
          <w:b/>
          <w:i/>
        </w:rPr>
        <w:t>D.S. 004 – 2018 - MINEDU</w:t>
      </w:r>
    </w:p>
    <w:p w:rsidR="003C14E9" w:rsidRDefault="002B0174" w:rsidP="003C14E9">
      <w:pPr>
        <w:pStyle w:val="Prrafodelista"/>
        <w:ind w:left="357"/>
        <w:contextualSpacing w:val="0"/>
        <w:rPr>
          <w:b/>
        </w:rPr>
      </w:pPr>
      <w:r>
        <w:rPr>
          <w:i/>
        </w:rPr>
        <w:t>*</w:t>
      </w:r>
      <w:r w:rsidR="003C14E9">
        <w:rPr>
          <w:i/>
        </w:rPr>
        <w:t xml:space="preserve">Evidencia: Reglamento </w:t>
      </w:r>
      <w:r>
        <w:rPr>
          <w:i/>
        </w:rPr>
        <w:t>Interno</w:t>
      </w:r>
      <w:r w:rsidR="00C66993">
        <w:rPr>
          <w:i/>
        </w:rPr>
        <w:t>, Normas de convivencia</w:t>
      </w:r>
    </w:p>
    <w:p w:rsidR="003C14E9" w:rsidRDefault="00D760F6" w:rsidP="0046005E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OBSERVACIONES</w:t>
      </w:r>
    </w:p>
    <w:p w:rsidR="00D760F6" w:rsidRDefault="00D760F6" w:rsidP="00D760F6">
      <w:pPr>
        <w:pStyle w:val="Prrafodelista"/>
        <w:ind w:left="360"/>
        <w:rPr>
          <w:b/>
        </w:rPr>
      </w:pPr>
    </w:p>
    <w:p w:rsidR="00D760F6" w:rsidRDefault="00D760F6" w:rsidP="00D760F6">
      <w:pPr>
        <w:pStyle w:val="Prrafodelista"/>
        <w:ind w:left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F1F7D" w:rsidRDefault="003F1F7D" w:rsidP="00D760F6">
      <w:pPr>
        <w:pStyle w:val="Prrafodelista"/>
        <w:ind w:left="5316" w:firstLine="348"/>
        <w:rPr>
          <w:b/>
        </w:rPr>
      </w:pPr>
    </w:p>
    <w:p w:rsidR="00D760F6" w:rsidRDefault="00D760F6" w:rsidP="00D760F6">
      <w:pPr>
        <w:pStyle w:val="Prrafodelista"/>
        <w:ind w:left="5316" w:firstLine="348"/>
      </w:pPr>
      <w:r w:rsidRPr="00D760F6">
        <w:t>Lugar y fecha:</w:t>
      </w:r>
    </w:p>
    <w:p w:rsidR="00D760F6" w:rsidRDefault="00D760F6" w:rsidP="00D760F6"/>
    <w:p w:rsidR="003F1F7D" w:rsidRDefault="003F1F7D" w:rsidP="00D760F6"/>
    <w:p w:rsidR="003F1F7D" w:rsidRDefault="003F1F7D" w:rsidP="00D760F6"/>
    <w:p w:rsidR="00D760F6" w:rsidRPr="00D760F6" w:rsidRDefault="00D760F6" w:rsidP="00D760F6"/>
    <w:p w:rsidR="003F1F7D" w:rsidRDefault="003F1F7D" w:rsidP="003F1F7D">
      <w:pPr>
        <w:spacing w:line="240" w:lineRule="atLeast"/>
        <w:contextualSpacing/>
        <w:jc w:val="center"/>
        <w:rPr>
          <w:rFonts w:ascii="Arial Narrow" w:hAnsi="Arial Narrow"/>
        </w:rPr>
      </w:pPr>
      <w:r w:rsidRPr="00CB1272">
        <w:rPr>
          <w:rFonts w:ascii="Arial Narrow" w:hAnsi="Arial Narrow"/>
        </w:rPr>
        <w:t>___________________________________</w:t>
      </w:r>
    </w:p>
    <w:p w:rsidR="003F1F7D" w:rsidRPr="003F1F7D" w:rsidRDefault="003F1F7D" w:rsidP="003F1F7D">
      <w:pPr>
        <w:spacing w:line="240" w:lineRule="atLeast"/>
        <w:contextualSpacing/>
        <w:jc w:val="center"/>
        <w:rPr>
          <w:rFonts w:ascii="Arial Narrow" w:hAnsi="Arial Narrow"/>
        </w:rPr>
      </w:pPr>
      <w:r>
        <w:rPr>
          <w:rFonts w:ascii="Calibri Light" w:hAnsi="Calibri Light"/>
        </w:rPr>
        <w:t>Firma del director</w:t>
      </w:r>
      <w:r w:rsidRPr="00845C6D">
        <w:rPr>
          <w:rFonts w:ascii="Calibri Light" w:hAnsi="Calibri Light"/>
        </w:rPr>
        <w:t>(a)</w:t>
      </w:r>
    </w:p>
    <w:p w:rsidR="003F1F7D" w:rsidRPr="00845C6D" w:rsidRDefault="003F1F7D" w:rsidP="003F1F7D">
      <w:pPr>
        <w:spacing w:line="240" w:lineRule="atLeast"/>
        <w:contextualSpacing/>
        <w:rPr>
          <w:rFonts w:ascii="Calibri Light" w:hAnsi="Calibri Light"/>
        </w:rPr>
      </w:pPr>
      <w:r w:rsidRPr="00845C6D">
        <w:rPr>
          <w:rFonts w:ascii="Calibri Light" w:hAnsi="Calibri Light"/>
        </w:rPr>
        <w:t xml:space="preserve"> </w:t>
      </w:r>
      <w:r w:rsidRPr="00845C6D">
        <w:rPr>
          <w:rFonts w:ascii="Calibri Light" w:hAnsi="Calibri Light"/>
        </w:rPr>
        <w:tab/>
      </w:r>
    </w:p>
    <w:p w:rsidR="00D760F6" w:rsidRPr="00D760F6" w:rsidRDefault="00D760F6" w:rsidP="00D760F6">
      <w:pPr>
        <w:rPr>
          <w:b/>
        </w:rPr>
      </w:pPr>
    </w:p>
    <w:sectPr w:rsidR="00D760F6" w:rsidRPr="00D760F6" w:rsidSect="002D29BA">
      <w:headerReference w:type="first" r:id="rId8"/>
      <w:type w:val="continuous"/>
      <w:pgSz w:w="11907" w:h="16839" w:code="9"/>
      <w:pgMar w:top="851" w:right="1418" w:bottom="1134" w:left="1418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83" w:rsidRDefault="002A1D83" w:rsidP="002D29BA">
      <w:pPr>
        <w:spacing w:after="0" w:line="240" w:lineRule="auto"/>
      </w:pPr>
      <w:r>
        <w:separator/>
      </w:r>
    </w:p>
  </w:endnote>
  <w:endnote w:type="continuationSeparator" w:id="0">
    <w:p w:rsidR="002A1D83" w:rsidRDefault="002A1D83" w:rsidP="002D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83" w:rsidRDefault="002A1D83" w:rsidP="002D29BA">
      <w:pPr>
        <w:spacing w:after="0" w:line="240" w:lineRule="auto"/>
      </w:pPr>
      <w:r>
        <w:separator/>
      </w:r>
    </w:p>
  </w:footnote>
  <w:footnote w:type="continuationSeparator" w:id="0">
    <w:p w:rsidR="002A1D83" w:rsidRDefault="002A1D83" w:rsidP="002D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9BA" w:rsidRPr="004216FD" w:rsidRDefault="002D29BA" w:rsidP="002D29B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5E829AAC" wp14:editId="53749565">
          <wp:simplePos x="0" y="0"/>
          <wp:positionH relativeFrom="column">
            <wp:posOffset>-548005</wp:posOffset>
          </wp:positionH>
          <wp:positionV relativeFrom="paragraph">
            <wp:posOffset>-317500</wp:posOffset>
          </wp:positionV>
          <wp:extent cx="1062990" cy="1114425"/>
          <wp:effectExtent l="0" t="0" r="3810" b="9525"/>
          <wp:wrapNone/>
          <wp:docPr id="10" name="Imagen 10" descr="G:\LOGO-FULL-SIN-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G:\LOGO-FULL-SIN-FO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1" locked="0" layoutInCell="1" allowOverlap="1" wp14:anchorId="3A942686" wp14:editId="6096AC8F">
          <wp:simplePos x="0" y="0"/>
          <wp:positionH relativeFrom="margin">
            <wp:posOffset>5501005</wp:posOffset>
          </wp:positionH>
          <wp:positionV relativeFrom="paragraph">
            <wp:posOffset>-119380</wp:posOffset>
          </wp:positionV>
          <wp:extent cx="664210" cy="864235"/>
          <wp:effectExtent l="0" t="0" r="2540" b="0"/>
          <wp:wrapNone/>
          <wp:docPr id="11" name="Imagen 11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6FD">
      <w:rPr>
        <w:rFonts w:ascii="Arial Narrow" w:hAnsi="Arial Narrow"/>
        <w:b/>
        <w:bCs/>
        <w:sz w:val="24"/>
        <w:szCs w:val="24"/>
      </w:rPr>
      <w:t>GOBIERNO REGIONAL DEL CUSCO</w:t>
    </w:r>
  </w:p>
  <w:p w:rsidR="002D29BA" w:rsidRPr="004216FD" w:rsidRDefault="002D29BA" w:rsidP="002D29BA">
    <w:pP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 w:rsidRPr="004216FD">
      <w:rPr>
        <w:rFonts w:ascii="Arial Narrow" w:hAnsi="Arial Narrow"/>
        <w:b/>
        <w:bCs/>
        <w:sz w:val="24"/>
        <w:szCs w:val="24"/>
      </w:rPr>
      <w:t>DIRECCIÓN REGIONAL DE EDUCACIÓN DE CUSCO</w:t>
    </w:r>
  </w:p>
  <w:p w:rsidR="002D29BA" w:rsidRPr="004216FD" w:rsidRDefault="002D29BA" w:rsidP="002D29BA">
    <w:pPr>
      <w:spacing w:after="0" w:line="240" w:lineRule="auto"/>
      <w:jc w:val="center"/>
      <w:rPr>
        <w:rFonts w:ascii="Arial Narrow" w:hAnsi="Arial Narrow"/>
        <w:b/>
        <w:bCs/>
        <w:sz w:val="28"/>
        <w:szCs w:val="24"/>
      </w:rPr>
    </w:pPr>
    <w:r>
      <w:rPr>
        <w:rFonts w:ascii="Arial Narrow" w:hAnsi="Arial Narrow"/>
        <w:b/>
        <w:bCs/>
        <w:sz w:val="28"/>
        <w:szCs w:val="24"/>
      </w:rPr>
      <w:t>DIRECCIÓN DE GESTIÓN PEDAGÓGICA</w:t>
    </w:r>
  </w:p>
  <w:p w:rsidR="002D29BA" w:rsidRDefault="002D29BA" w:rsidP="002D29BA">
    <w:pPr>
      <w:pBdr>
        <w:bottom w:val="single" w:sz="12" w:space="1" w:color="auto"/>
      </w:pBdr>
      <w:spacing w:after="0" w:line="240" w:lineRule="auto"/>
      <w:jc w:val="center"/>
      <w:rPr>
        <w:rFonts w:ascii="Arial Narrow" w:hAnsi="Arial Narrow"/>
        <w:b/>
        <w:bCs/>
        <w:sz w:val="24"/>
        <w:szCs w:val="24"/>
      </w:rPr>
    </w:pPr>
    <w:r w:rsidRPr="004216FD">
      <w:rPr>
        <w:rFonts w:ascii="Arial Narrow" w:hAnsi="Arial Narrow"/>
        <w:b/>
        <w:bCs/>
        <w:sz w:val="24"/>
        <w:szCs w:val="24"/>
      </w:rPr>
      <w:t>“Año de</w:t>
    </w:r>
    <w:r>
      <w:rPr>
        <w:rFonts w:ascii="Arial Narrow" w:hAnsi="Arial Narrow"/>
        <w:b/>
        <w:bCs/>
        <w:sz w:val="24"/>
        <w:szCs w:val="24"/>
      </w:rPr>
      <w:t xml:space="preserve"> la lucha contra la corrupción y la</w:t>
    </w:r>
    <w:r w:rsidRPr="004216FD">
      <w:rPr>
        <w:rFonts w:ascii="Arial Narrow" w:hAnsi="Arial Narrow"/>
        <w:b/>
        <w:bCs/>
        <w:sz w:val="24"/>
        <w:szCs w:val="24"/>
      </w:rPr>
      <w:t xml:space="preserve"> impunidad”</w:t>
    </w:r>
  </w:p>
  <w:p w:rsidR="002D29BA" w:rsidRDefault="002D29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1072F"/>
    <w:multiLevelType w:val="multilevel"/>
    <w:tmpl w:val="338849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5E"/>
    <w:rsid w:val="00005D70"/>
    <w:rsid w:val="000179B1"/>
    <w:rsid w:val="000940C2"/>
    <w:rsid w:val="00175F3C"/>
    <w:rsid w:val="002514DB"/>
    <w:rsid w:val="002758C3"/>
    <w:rsid w:val="002A1D83"/>
    <w:rsid w:val="002B0174"/>
    <w:rsid w:val="002B1A92"/>
    <w:rsid w:val="002D29BA"/>
    <w:rsid w:val="00374FDD"/>
    <w:rsid w:val="00385245"/>
    <w:rsid w:val="003C14E9"/>
    <w:rsid w:val="003F1F7D"/>
    <w:rsid w:val="004018B3"/>
    <w:rsid w:val="00406F25"/>
    <w:rsid w:val="00432CBF"/>
    <w:rsid w:val="0046005E"/>
    <w:rsid w:val="004A5DDD"/>
    <w:rsid w:val="006A08CC"/>
    <w:rsid w:val="00793FB4"/>
    <w:rsid w:val="00872975"/>
    <w:rsid w:val="009678FC"/>
    <w:rsid w:val="009E77DF"/>
    <w:rsid w:val="00A71083"/>
    <w:rsid w:val="00B035FE"/>
    <w:rsid w:val="00B73A65"/>
    <w:rsid w:val="00B915AB"/>
    <w:rsid w:val="00B9361A"/>
    <w:rsid w:val="00C66993"/>
    <w:rsid w:val="00CE6D3E"/>
    <w:rsid w:val="00CE6FAA"/>
    <w:rsid w:val="00D032FA"/>
    <w:rsid w:val="00D760F6"/>
    <w:rsid w:val="00D85E81"/>
    <w:rsid w:val="00FA0197"/>
    <w:rsid w:val="00FA02FB"/>
    <w:rsid w:val="00FB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8E91BC-6FB2-4B24-A95D-C162B131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00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46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D2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9BA"/>
  </w:style>
  <w:style w:type="paragraph" w:styleId="Piedepgina">
    <w:name w:val="footer"/>
    <w:basedOn w:val="Normal"/>
    <w:link w:val="PiedepginaCar"/>
    <w:uiPriority w:val="99"/>
    <w:unhideWhenUsed/>
    <w:rsid w:val="002D29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3079-72B2-49D9-87EC-6C82724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UTOE</dc:creator>
  <cp:keywords/>
  <dc:description/>
  <cp:lastModifiedBy>Usuario</cp:lastModifiedBy>
  <cp:revision>2</cp:revision>
  <dcterms:created xsi:type="dcterms:W3CDTF">2019-06-14T21:01:00Z</dcterms:created>
  <dcterms:modified xsi:type="dcterms:W3CDTF">2019-06-14T21:01:00Z</dcterms:modified>
</cp:coreProperties>
</file>